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  <w:lang w:eastAsia="en-US"/>
        </w:rPr>
        <w:id w:val="190410307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4A7412" w:rsidRDefault="004A7412">
          <w:pPr>
            <w:pStyle w:val="Bezriadkovania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2674596" cy="1911350"/>
                <wp:effectExtent l="0" t="0" r="0" b="0"/>
                <wp:docPr id="143" name="Obrázo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369" cy="191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5FED" w:rsidRDefault="00025FED">
          <w:pPr>
            <w:pStyle w:val="Bezriadkovania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Názov"/>
            <w:tag w:val=""/>
            <w:id w:val="1735040861"/>
            <w:placeholder>
              <w:docPart w:val="64D11E5F0758493EB0840508232D030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4A7412" w:rsidRDefault="004A7412">
              <w:pPr>
                <w:pStyle w:val="Bezriadkovani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Štatút nepočujúceho reprezentanta</w:t>
              </w:r>
            </w:p>
          </w:sdtContent>
        </w:sdt>
        <w:p w:rsidR="004A7412" w:rsidRDefault="004A7412">
          <w:pPr>
            <w:pStyle w:val="Bezriadkovania"/>
            <w:jc w:val="center"/>
            <w:rPr>
              <w:color w:val="5B9BD5" w:themeColor="accent1"/>
              <w:sz w:val="28"/>
              <w:szCs w:val="28"/>
            </w:rPr>
          </w:pPr>
        </w:p>
        <w:p w:rsidR="004A7412" w:rsidRDefault="004A7412">
          <w:pPr>
            <w:pStyle w:val="Bezriadkovania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ové pol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2-16T00:00:00Z">
                                    <w:dateFormat w:val="d. MMMM yyyy"/>
                                    <w:lid w:val="sk-SK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A7412" w:rsidRDefault="00B95DCF">
                                    <w:pPr>
                                      <w:pStyle w:val="Bezriadkovania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DE70ED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6. februára 2018</w:t>
                                    </w:r>
                                  </w:p>
                                </w:sdtContent>
                              </w:sdt>
                              <w:p w:rsidR="004A7412" w:rsidRDefault="00E93F65">
                                <w:pPr>
                                  <w:pStyle w:val="Bezriadkovani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poločnosť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8538F">
                                      <w:rPr>
                                        <w:caps/>
                                        <w:color w:val="5B9BD5" w:themeColor="accent1"/>
                                      </w:rPr>
                                      <w:t>Deaflympijský výbor Slovenska</w:t>
                                    </w:r>
                                  </w:sdtContent>
                                </w:sdt>
                              </w:p>
                              <w:p w:rsidR="004A7412" w:rsidRDefault="00E93F65">
                                <w:pPr>
                                  <w:pStyle w:val="Bezriadkovania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a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8538F">
                                      <w:rPr>
                                        <w:color w:val="5B9BD5" w:themeColor="accent1"/>
                                      </w:rPr>
                                      <w:t>Blumentálska 24, 811 07 Bratislava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2-16T00:00:00Z">
                              <w:dateFormat w:val="d. MMMM yyyy"/>
                              <w:lid w:val="sk-S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A7412" w:rsidRDefault="00B95DCF">
                              <w:pPr>
                                <w:pStyle w:val="Bezriadkovania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DE70ED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6. februára 2018</w:t>
                              </w:r>
                            </w:p>
                          </w:sdtContent>
                        </w:sdt>
                        <w:p w:rsidR="004A7412" w:rsidRDefault="00E93F65">
                          <w:pPr>
                            <w:pStyle w:val="Bezriadkovani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poločnosť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8538F">
                                <w:rPr>
                                  <w:caps/>
                                  <w:color w:val="5B9BD5" w:themeColor="accent1"/>
                                </w:rPr>
                                <w:t>Deaflympijský výbor Slovenska</w:t>
                              </w:r>
                            </w:sdtContent>
                          </w:sdt>
                        </w:p>
                        <w:p w:rsidR="004A7412" w:rsidRDefault="00E93F65">
                          <w:pPr>
                            <w:pStyle w:val="Bezriadkovania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a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98538F">
                                <w:rPr>
                                  <w:color w:val="5B9BD5" w:themeColor="accent1"/>
                                </w:rPr>
                                <w:t>Blumentálska 24, 811 07 Bratislava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4A7412" w:rsidRDefault="004A7412">
          <w:r>
            <w:br w:type="page"/>
          </w:r>
        </w:p>
      </w:sdtContent>
    </w:sdt>
    <w:p w:rsidR="00C47093" w:rsidRDefault="00C47093" w:rsidP="00C47093">
      <w:pPr>
        <w:spacing w:after="0" w:line="276" w:lineRule="auto"/>
        <w:rPr>
          <w:rFonts w:ascii="Calibri" w:eastAsia="Calibri" w:hAnsi="Calibri" w:cs="Times New Roman"/>
        </w:rPr>
      </w:pPr>
    </w:p>
    <w:p w:rsidR="002C4BB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Organizácia</w:t>
      </w:r>
      <w:r w:rsidRPr="00636689">
        <w:rPr>
          <w:rFonts w:ascii="Calibri" w:eastAsia="Calibri" w:hAnsi="Calibri" w:cs="Times New Roman"/>
        </w:rPr>
        <w:t xml:space="preserve">: </w:t>
      </w:r>
      <w:r w:rsidRPr="006366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2B584A" w:rsidRPr="00636689">
        <w:rPr>
          <w:rFonts w:ascii="Calibri" w:eastAsia="Calibri" w:hAnsi="Calibri" w:cs="Times New Roman"/>
        </w:rPr>
        <w:t>DEAFLYMPIJSKÝ VÝBOR SLOVENSKA</w:t>
      </w:r>
      <w:r w:rsidR="002B584A">
        <w:rPr>
          <w:rFonts w:ascii="Calibri" w:eastAsia="Calibri" w:hAnsi="Calibri" w:cs="Times New Roman"/>
        </w:rPr>
        <w:t xml:space="preserve"> 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So sídlom: </w:t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  <w:t>Blumentálska 24, 811 07 Bratislava 1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Zastúpený: </w:t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PaedDr. Miloš Štefek</w:t>
      </w:r>
      <w:r w:rsidRPr="00636689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prezident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IČO: </w:t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  <w:t>42254388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Bankové spojenie: </w:t>
      </w:r>
      <w:r w:rsidRPr="00636689">
        <w:rPr>
          <w:rFonts w:ascii="Calibri" w:eastAsia="Calibri" w:hAnsi="Calibri" w:cs="Times New Roman"/>
        </w:rPr>
        <w:tab/>
        <w:t xml:space="preserve">Tatrabanka, a.s. 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Číslo účtu: </w:t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  <w:t>2920861945 / 1100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  <w:t xml:space="preserve"> </w:t>
      </w:r>
      <w:r w:rsidRPr="00636689">
        <w:rPr>
          <w:rFonts w:ascii="Calibri" w:eastAsia="Calibri" w:hAnsi="Calibri" w:cs="Times New Roman"/>
        </w:rPr>
        <w:tab/>
        <w:t>(ďalej len „</w:t>
      </w:r>
      <w:r w:rsidR="0065443C">
        <w:rPr>
          <w:rFonts w:ascii="Calibri" w:eastAsia="Calibri" w:hAnsi="Calibri" w:cs="Times New Roman"/>
        </w:rPr>
        <w:t>DVS</w:t>
      </w:r>
      <w:r w:rsidRPr="00636689">
        <w:rPr>
          <w:rFonts w:ascii="Calibri" w:eastAsia="Calibri" w:hAnsi="Calibri" w:cs="Times New Roman"/>
        </w:rPr>
        <w:t>“)</w:t>
      </w:r>
    </w:p>
    <w:p w:rsidR="00636689" w:rsidRPr="00636689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>a</w:t>
      </w:r>
    </w:p>
    <w:p w:rsidR="00636689" w:rsidRPr="00C26109" w:rsidRDefault="0065443C" w:rsidP="00C2610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Reprezentant:</w:t>
      </w:r>
      <w:r w:rsidR="00636689" w:rsidRPr="00636689">
        <w:rPr>
          <w:rFonts w:ascii="Calibri" w:eastAsia="Calibri" w:hAnsi="Calibri" w:cs="Times New Roman"/>
        </w:rPr>
        <w:tab/>
      </w:r>
      <w:r w:rsidR="00636689" w:rsidRPr="00636689">
        <w:rPr>
          <w:rFonts w:ascii="Calibri" w:eastAsia="Calibri" w:hAnsi="Calibri" w:cs="Times New Roman"/>
        </w:rPr>
        <w:tab/>
      </w:r>
      <w:r w:rsidR="0040637A" w:rsidRPr="0040637A">
        <w:rPr>
          <w:rFonts w:ascii="Calibri" w:eastAsia="Calibri" w:hAnsi="Calibri" w:cs="Times New Roman"/>
        </w:rPr>
        <w:t>..................................</w:t>
      </w:r>
      <w:r w:rsidR="00C26109">
        <w:rPr>
          <w:rFonts w:ascii="Calibri" w:eastAsia="Calibri" w:hAnsi="Calibri" w:cs="Times New Roman"/>
        </w:rPr>
        <w:t xml:space="preserve"> </w:t>
      </w:r>
    </w:p>
    <w:p w:rsidR="00636689" w:rsidRPr="0040637A" w:rsidRDefault="0065443C" w:rsidP="0040637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Bydliskom</w:t>
      </w:r>
      <w:r w:rsidR="00636689" w:rsidRPr="00636689">
        <w:rPr>
          <w:rFonts w:ascii="Calibri" w:eastAsia="Calibri" w:hAnsi="Calibri" w:cs="Times New Roman"/>
        </w:rPr>
        <w:t xml:space="preserve">: </w:t>
      </w:r>
      <w:r w:rsidR="00636689" w:rsidRPr="00636689">
        <w:rPr>
          <w:rFonts w:ascii="Calibri" w:eastAsia="Calibri" w:hAnsi="Calibri" w:cs="Times New Roman"/>
        </w:rPr>
        <w:tab/>
      </w:r>
      <w:r w:rsidR="00636689" w:rsidRPr="00636689">
        <w:rPr>
          <w:rFonts w:ascii="Calibri" w:eastAsia="Calibri" w:hAnsi="Calibri" w:cs="Times New Roman"/>
        </w:rPr>
        <w:tab/>
      </w:r>
      <w:r w:rsidR="0040637A" w:rsidRPr="0040637A">
        <w:rPr>
          <w:rFonts w:ascii="Calibri" w:eastAsia="Calibri" w:hAnsi="Calibri" w:cs="Times New Roman"/>
        </w:rPr>
        <w:t>..................................</w:t>
      </w:r>
    </w:p>
    <w:p w:rsidR="00636689" w:rsidRPr="0040637A" w:rsidRDefault="0040637A" w:rsidP="0040637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Číslo OP</w:t>
      </w:r>
      <w:r w:rsidR="00636689" w:rsidRPr="00636689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0637A">
        <w:rPr>
          <w:rFonts w:ascii="Calibri" w:eastAsia="Calibri" w:hAnsi="Calibri" w:cs="Times New Roman"/>
        </w:rPr>
        <w:t>..................................</w:t>
      </w:r>
    </w:p>
    <w:p w:rsidR="0040637A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Bankové spojenie: </w:t>
      </w:r>
      <w:r w:rsidRPr="00636689">
        <w:rPr>
          <w:rFonts w:ascii="Calibri" w:eastAsia="Calibri" w:hAnsi="Calibri" w:cs="Times New Roman"/>
        </w:rPr>
        <w:tab/>
        <w:t xml:space="preserve">.................................. </w:t>
      </w:r>
    </w:p>
    <w:p w:rsidR="00636689" w:rsidRPr="00636689" w:rsidRDefault="0040637A" w:rsidP="00636689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</w:t>
      </w:r>
      <w:r w:rsidR="00636689" w:rsidRPr="00636689">
        <w:rPr>
          <w:rFonts w:ascii="Calibri" w:eastAsia="Calibri" w:hAnsi="Calibri" w:cs="Times New Roman"/>
        </w:rPr>
        <w:t xml:space="preserve">íslo účtu: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36689" w:rsidRPr="00636689">
        <w:rPr>
          <w:rFonts w:ascii="Calibri" w:eastAsia="Calibri" w:hAnsi="Calibri" w:cs="Times New Roman"/>
        </w:rPr>
        <w:t>..................................</w:t>
      </w:r>
    </w:p>
    <w:p w:rsidR="00C47093" w:rsidRDefault="00636689" w:rsidP="00636689">
      <w:pPr>
        <w:spacing w:after="0" w:line="276" w:lineRule="auto"/>
        <w:rPr>
          <w:rFonts w:ascii="Calibri" w:eastAsia="Calibri" w:hAnsi="Calibri" w:cs="Times New Roman"/>
        </w:rPr>
      </w:pPr>
      <w:r w:rsidRPr="00636689">
        <w:rPr>
          <w:rFonts w:ascii="Calibri" w:eastAsia="Calibri" w:hAnsi="Calibri" w:cs="Times New Roman"/>
        </w:rPr>
        <w:t xml:space="preserve"> </w:t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</w:r>
      <w:r w:rsidRPr="00636689">
        <w:rPr>
          <w:rFonts w:ascii="Calibri" w:eastAsia="Calibri" w:hAnsi="Calibri" w:cs="Times New Roman"/>
        </w:rPr>
        <w:tab/>
        <w:t>(ďalej len „</w:t>
      </w:r>
      <w:r w:rsidR="0040637A">
        <w:rPr>
          <w:rFonts w:ascii="Calibri" w:eastAsia="Calibri" w:hAnsi="Calibri" w:cs="Times New Roman"/>
        </w:rPr>
        <w:t>Reprezentant</w:t>
      </w:r>
      <w:r w:rsidRPr="00636689">
        <w:rPr>
          <w:rFonts w:ascii="Calibri" w:eastAsia="Calibri" w:hAnsi="Calibri" w:cs="Times New Roman"/>
        </w:rPr>
        <w:t>“)</w:t>
      </w:r>
    </w:p>
    <w:p w:rsidR="00C47093" w:rsidRDefault="00C47093" w:rsidP="00C47093">
      <w:pPr>
        <w:spacing w:after="0" w:line="276" w:lineRule="auto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Článok I.</w:t>
      </w:r>
    </w:p>
    <w:p w:rsid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Všeobecné ustanovenia.</w:t>
      </w:r>
    </w:p>
    <w:p w:rsidR="00005C14" w:rsidRPr="00025FED" w:rsidRDefault="00005C14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T</w:t>
      </w:r>
      <w:r w:rsidR="00631BA4">
        <w:rPr>
          <w:rFonts w:ascii="Calibri" w:eastAsia="Calibri" w:hAnsi="Calibri" w:cs="Times New Roman"/>
        </w:rPr>
        <w:t xml:space="preserve">ento štatút </w:t>
      </w:r>
      <w:r w:rsidRPr="00025FED">
        <w:rPr>
          <w:rFonts w:ascii="Calibri" w:eastAsia="Calibri" w:hAnsi="Calibri" w:cs="Times New Roman"/>
        </w:rPr>
        <w:t>je určen</w:t>
      </w:r>
      <w:r w:rsidR="00631BA4">
        <w:rPr>
          <w:rFonts w:ascii="Calibri" w:eastAsia="Calibri" w:hAnsi="Calibri" w:cs="Times New Roman"/>
        </w:rPr>
        <w:t>ý</w:t>
      </w:r>
      <w:r w:rsidRPr="00025FED">
        <w:rPr>
          <w:rFonts w:ascii="Calibri" w:eastAsia="Calibri" w:hAnsi="Calibri" w:cs="Times New Roman"/>
        </w:rPr>
        <w:t xml:space="preserve"> pre členov Deaflympijského výboru Slovenska, ktorí sú v oblasti športu aktívni</w:t>
      </w:r>
      <w:r w:rsidR="00631BA4">
        <w:rPr>
          <w:rFonts w:ascii="Calibri" w:eastAsia="Calibri" w:hAnsi="Calibri" w:cs="Times New Roman"/>
        </w:rPr>
        <w:t xml:space="preserve"> na úrovni</w:t>
      </w:r>
      <w:r w:rsidR="00B562DF">
        <w:rPr>
          <w:rFonts w:ascii="Calibri" w:eastAsia="Calibri" w:hAnsi="Calibri" w:cs="Times New Roman"/>
        </w:rPr>
        <w:t xml:space="preserve"> reprezentácie Slovenskej Republiky</w:t>
      </w:r>
      <w:r w:rsidRPr="00025FED">
        <w:rPr>
          <w:rFonts w:ascii="Calibri" w:eastAsia="Calibri" w:hAnsi="Calibri" w:cs="Times New Roman"/>
        </w:rPr>
        <w:t>.</w:t>
      </w:r>
    </w:p>
    <w:p w:rsidR="00025FED" w:rsidRPr="00025FED" w:rsidRDefault="00C0557A" w:rsidP="00025FED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Štatút</w:t>
      </w:r>
      <w:r w:rsidR="003F6C56">
        <w:rPr>
          <w:rFonts w:ascii="Calibri" w:eastAsia="Calibri" w:hAnsi="Calibri" w:cs="Times New Roman"/>
        </w:rPr>
        <w:t xml:space="preserve"> nepočujúceho reprezentanta </w:t>
      </w:r>
      <w:r>
        <w:rPr>
          <w:rFonts w:ascii="Calibri" w:eastAsia="Calibri" w:hAnsi="Calibri" w:cs="Times New Roman"/>
        </w:rPr>
        <w:t xml:space="preserve">je </w:t>
      </w:r>
      <w:r w:rsidR="00F45084">
        <w:rPr>
          <w:rFonts w:ascii="Calibri" w:eastAsia="Calibri" w:hAnsi="Calibri" w:cs="Times New Roman"/>
        </w:rPr>
        <w:t>vydávaný v súlade so smernicou č. 4</w:t>
      </w:r>
      <w:r w:rsidR="00025FED" w:rsidRPr="00025FED">
        <w:rPr>
          <w:rFonts w:ascii="Calibri" w:eastAsia="Calibri" w:hAnsi="Calibri" w:cs="Times New Roman"/>
        </w:rPr>
        <w:t xml:space="preserve">. 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Článok II.</w:t>
      </w:r>
    </w:p>
    <w:p w:rsidR="00025FED" w:rsidRDefault="00FB0C4E" w:rsidP="00FB0C4E">
      <w:pPr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025FED" w:rsidRPr="00025FED">
        <w:rPr>
          <w:rFonts w:ascii="Calibri" w:eastAsia="Calibri" w:hAnsi="Calibri" w:cs="Times New Roman"/>
        </w:rPr>
        <w:t xml:space="preserve">odmienky na získanie štatútu reprezentanta. </w:t>
      </w:r>
    </w:p>
    <w:p w:rsidR="002B584A" w:rsidRDefault="002B584A" w:rsidP="001A2D5C">
      <w:pPr>
        <w:spacing w:after="0" w:line="276" w:lineRule="auto"/>
        <w:rPr>
          <w:rFonts w:ascii="Calibri" w:eastAsia="Calibri" w:hAnsi="Calibri" w:cs="Times New Roman"/>
        </w:rPr>
      </w:pPr>
    </w:p>
    <w:p w:rsidR="001A2D5C" w:rsidRPr="00025FED" w:rsidRDefault="00FF7EF9" w:rsidP="001A2D5C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Uchádzač o štatút</w:t>
      </w:r>
      <w:r w:rsidR="001A2D5C">
        <w:rPr>
          <w:rFonts w:ascii="Calibri" w:eastAsia="Calibri" w:hAnsi="Calibri" w:cs="Times New Roman"/>
        </w:rPr>
        <w:t xml:space="preserve"> musí mať: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slovenské štátne občianstvo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byť členom športového klubu, ktorý je členom DVS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spĺňať vekovú hranicu stanovenú príslušným športom, v ktorom chce reprezentovať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spĺňať podmienku straty sluchu najmenej 55 dB na lepšom uchu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stratu sluchu musí mať preukázanú odborným foniatrickým vyšetrením – audiogramom a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predložiť platný audiogram orgánom DVS na ďalšie konanie a</w:t>
      </w:r>
    </w:p>
    <w:p w:rsidR="00025FED" w:rsidRPr="00025FED" w:rsidRDefault="00025FED" w:rsidP="00FF7EF9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predložený audiogram musí byť schválený ICSD (Medzinárodný výbor pre šport nepočujúcich) a </w:t>
      </w:r>
    </w:p>
    <w:p w:rsidR="00025FED" w:rsidRPr="00025FED" w:rsidRDefault="00025FED" w:rsidP="00025FED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musí byť menovite schválený na niektorom zasadnutí VV DVS.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Článok III.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Povinnosti reprezentanta.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Právo reprezentovať Slovenskú republiku na športových podujatiach doma aj v zahraničí je najvyššou cťou, ktorej sa môže dostať občanovi - športovcovi SR.</w:t>
      </w:r>
    </w:p>
    <w:p w:rsidR="00025FED" w:rsidRPr="00025FED" w:rsidRDefault="00025FED" w:rsidP="00025FED">
      <w:pPr>
        <w:spacing w:after="0" w:line="276" w:lineRule="auto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Svojimi postojmi, prezentovaním občianskej a športovej úrovne reprezentant propaguje nielen seba, ale predovšetkým DVS a Slovensko. Stáva sa vzorom a príkladom pre ostatných občanov SR, najmä mládeže.</w:t>
      </w:r>
    </w:p>
    <w:p w:rsidR="002B584A" w:rsidRDefault="002B584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25FED" w:rsidRPr="00025FED" w:rsidRDefault="00025FED" w:rsidP="00025FED">
      <w:pPr>
        <w:spacing w:after="0" w:line="276" w:lineRule="auto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lastRenderedPageBreak/>
        <w:t>Reprezentant je povinný:</w:t>
      </w:r>
    </w:p>
    <w:p w:rsidR="00025FED" w:rsidRPr="00025FED" w:rsidRDefault="00025FED" w:rsidP="00025FED">
      <w:pPr>
        <w:spacing w:after="0" w:line="276" w:lineRule="auto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Dôstojne a zodpovedne reprezentovať a dbať o dobré meno Slovenskej republiky a Deaflympijského výboru Slovenska.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Zúčastniť sa reprezentačných a iných akcií, ku ktorým ho DVS vyzve (sústredenia, spoločné reprezentačné tréningy, domáce a medzinárodné súťaže, lekárske a biochemické vyšetrenia, dopingová kontrola).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Uprednostniť reprezentačné záujmy pred klubovými.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Na akciách reprezentácie dodržiavať harmonogram, rešpektovať pokyny reprezentačného trénera, resp. členov vedenia a spolupracovať s nimi, ako aj s ostatnými členmi reprezentačného družstva a realizačného tímu.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Absolvovať zdravotné prehliadky a dbať o svoj zdravotný stav a pravidelne informovať reprezentačného trénera o jeho zmenách.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Starať sa o pridelené reprezentačné oblečenie, v prípade ukončenia reprezentácie ho vrátiť v bezchybnom stave v dohodnutom termíne, v prípade straty, alebo poškodenia stratu nahradiť.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Počas reprezentačnej akcie, na ktorú je nominovaný, nosiť predpísané reprezentačné oblečenie.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Riadiť sa platnými pravidlami a súťažným poriadkom ICSD, EDSO, ICCS a DVS, ako aj bezpečnostnými pravidlami predpísanými usporiadateľom súťaže.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Rešpektovať zákaz používania alkoholických nápojov, omamných látok, zakázaných dopingových prostriedkov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Správať sa tak, aby nevzbudzoval verejné pohoršenie, alebo iným spôsobom rušil priebeh reprezentačnej akcie, na ktorú bol nominovaný.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Dodržiavať všetky zásady uvedené v smerniciach WADA a Antidopingovej agentúry SR. </w:t>
      </w:r>
    </w:p>
    <w:p w:rsidR="00025FED" w:rsidRPr="00025FED" w:rsidRDefault="00025FED" w:rsidP="00025FED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Mať platný cestovný pas, prípadne občiansky preukaz a platné zdravotné  poistenie.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Článok IV.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Práva reprezentanta.</w:t>
      </w:r>
    </w:p>
    <w:p w:rsidR="00025FED" w:rsidRPr="00025FED" w:rsidRDefault="00005C14" w:rsidP="00025FED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025FED" w:rsidRPr="00025FED">
        <w:rPr>
          <w:rFonts w:ascii="Calibri" w:eastAsia="Calibri" w:hAnsi="Calibri" w:cs="Times New Roman"/>
        </w:rPr>
        <w:t>eprezentant má právo:</w:t>
      </w:r>
    </w:p>
    <w:p w:rsidR="00025FED" w:rsidRPr="00025FED" w:rsidRDefault="00025FED" w:rsidP="00025FED">
      <w:pPr>
        <w:spacing w:after="0" w:line="276" w:lineRule="auto"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Na základe dosiahnutých výsledkov</w:t>
      </w:r>
      <w:r w:rsidR="00005C14">
        <w:rPr>
          <w:rFonts w:ascii="Calibri" w:eastAsia="Calibri" w:hAnsi="Calibri" w:cs="Times New Roman"/>
        </w:rPr>
        <w:t>, či</w:t>
      </w:r>
      <w:r w:rsidRPr="00025FED">
        <w:rPr>
          <w:rFonts w:ascii="Calibri" w:eastAsia="Calibri" w:hAnsi="Calibri" w:cs="Times New Roman"/>
        </w:rPr>
        <w:t xml:space="preserve"> rozhodnutia VV DVS byť pozývaný (nominovaný) na akcie spojené s reprezentáciou SR (sústredenia, zahraničné súťaže, Majstrovstvá Európy,  Majstrovstvá sveta a Deaflympiády).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Prejaviť svoj názor a subjektívne pocity primeranou formou, konzultovať svoju športovú prípravu s reprezentačnými trénermi DVS.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Dožadovať sa plnenia rozhodnutí VV DVS, prostredníctvom zástupcu klubu, prípadne priamo na niektorom zasadnutí VV.                                      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Požadovať hodnotenie svojej činnosti, konzultovať, resp. navrhovať lepšie formy realizácie športovej prípravy v spolupráci s reprezentačným trénerom, či realizačným tímom.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Na úhradu nákladov, resp. časti nákladov, spojených s reprezentáciou, ktorá bola odsúhlasená rozhodnutím VV, či povereným pracovníkom, konajúcim v súlade s rozhodnutiami VV.</w:t>
      </w:r>
    </w:p>
    <w:p w:rsidR="00025FED" w:rsidRP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Na výklad svojich povinností skôr, ako začne reprezentačná akcia. </w:t>
      </w:r>
    </w:p>
    <w:p w:rsidR="00025FED" w:rsidRDefault="00025FED" w:rsidP="00025FED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Vzdať sa reprezentácie Slovenskej republiky. Tento akt musí vykonať písomne a doručiť osobne, alebo doporučene na Sekretariát DVS.</w:t>
      </w:r>
    </w:p>
    <w:p w:rsidR="006D2BBE" w:rsidRPr="00025FED" w:rsidRDefault="006D2BBE" w:rsidP="006D2BBE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ind w:left="705"/>
        <w:contextualSpacing/>
        <w:rPr>
          <w:rFonts w:ascii="Calibri" w:eastAsia="Calibri" w:hAnsi="Calibri" w:cs="Times New Roman"/>
        </w:rPr>
      </w:pP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lastRenderedPageBreak/>
        <w:t>Článok V.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Záverečné ustanovenia</w:t>
      </w:r>
    </w:p>
    <w:p w:rsidR="00025FED" w:rsidRPr="00025FED" w:rsidRDefault="00025FED" w:rsidP="00025FED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7A778E" w:rsidRDefault="007A778E" w:rsidP="00025FED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Reprezentant podpisom tohto štatútu dáva zároveň súhlas DVS na použitie fotomateriálov zhotovených s jeho osobou na komerčné, i nekomerčné účely</w:t>
      </w:r>
      <w:r w:rsidR="00CC02DB">
        <w:rPr>
          <w:rFonts w:ascii="Calibri" w:eastAsia="Calibri" w:hAnsi="Calibri" w:cs="Times New Roman"/>
        </w:rPr>
        <w:t>.</w:t>
      </w:r>
    </w:p>
    <w:p w:rsidR="008B7B7F" w:rsidRDefault="008B7B7F" w:rsidP="00025FED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Tento štatút je vyhotovený v dvoch exemplároch, po jednom pre každú zúčastnenú stranu.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V prípade porušenia niektorej z povinností, môže byť reprezentant vylúčený z reprezentácie s okamžitou platnosťou povereným členom vedenia (reprezentačný tréner, člen realizačného tímu), resp. rozhodnutím VV a bez nároku na úhradu ďalších nákladov. 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 xml:space="preserve">Ak svojím konaním spôsobí reprezentant škodu DVS, je povinný túto uhradiť v lehote určenej zodpovedným pracovníkom DVS. </w:t>
      </w:r>
    </w:p>
    <w:p w:rsidR="00025FED" w:rsidRPr="00025FED" w:rsidRDefault="00025FED" w:rsidP="00025FED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T</w:t>
      </w:r>
      <w:r w:rsidR="00604DEE">
        <w:rPr>
          <w:rFonts w:ascii="Calibri" w:eastAsia="Calibri" w:hAnsi="Calibri" w:cs="Times New Roman"/>
        </w:rPr>
        <w:t>ento štatút</w:t>
      </w:r>
      <w:r w:rsidRPr="00025FED">
        <w:rPr>
          <w:rFonts w:ascii="Calibri" w:eastAsia="Calibri" w:hAnsi="Calibri" w:cs="Times New Roman"/>
        </w:rPr>
        <w:t xml:space="preserve"> podlieha aktualizácii podľa potrieb VV DVS.</w:t>
      </w:r>
    </w:p>
    <w:p w:rsidR="00025FED" w:rsidRDefault="00025FED" w:rsidP="003C3FD4">
      <w:pPr>
        <w:numPr>
          <w:ilvl w:val="0"/>
          <w:numId w:val="2"/>
        </w:numPr>
        <w:spacing w:after="0" w:line="276" w:lineRule="auto"/>
        <w:ind w:left="709"/>
        <w:contextualSpacing/>
        <w:rPr>
          <w:rFonts w:ascii="Calibri" w:eastAsia="Calibri" w:hAnsi="Calibri" w:cs="Times New Roman"/>
        </w:rPr>
      </w:pPr>
      <w:r w:rsidRPr="00025FED">
        <w:rPr>
          <w:rFonts w:ascii="Calibri" w:eastAsia="Calibri" w:hAnsi="Calibri" w:cs="Times New Roman"/>
        </w:rPr>
        <w:t>Otázky, ktoré nie sú riešené touto smernicou, riešia platné predpisy SR.</w:t>
      </w: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B19FC" w:rsidRDefault="00CB19FC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.....................................................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B19FC">
        <w:rPr>
          <w:rFonts w:ascii="Calibri" w:eastAsia="Calibri" w:hAnsi="Calibri" w:cs="Times New Roman"/>
        </w:rPr>
        <w:t>.....................................................</w:t>
      </w:r>
    </w:p>
    <w:p w:rsidR="00CB19FC" w:rsidRDefault="00CE6866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PaedDr. Miloš Štefek, prezident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XY, reprezentant</w:t>
      </w:r>
    </w:p>
    <w:p w:rsidR="008B7B7F" w:rsidRDefault="008B7B7F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8B7B7F" w:rsidRDefault="008B7B7F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8B7B7F" w:rsidRDefault="008B7B7F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8B7B7F" w:rsidRPr="00025FED" w:rsidRDefault="008B7B7F" w:rsidP="00CB19FC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="00A37FA3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Bratislave</w:t>
      </w:r>
      <w:r w:rsidR="00A37FA3">
        <w:rPr>
          <w:rFonts w:ascii="Calibri" w:eastAsia="Calibri" w:hAnsi="Calibri" w:cs="Times New Roman"/>
        </w:rPr>
        <w:t xml:space="preserve"> </w:t>
      </w:r>
      <w:r w:rsidR="00B95DCF">
        <w:rPr>
          <w:rFonts w:ascii="Calibri" w:eastAsia="Calibri" w:hAnsi="Calibri" w:cs="Times New Roman"/>
        </w:rPr>
        <w:fldChar w:fldCharType="begin"/>
      </w:r>
      <w:r w:rsidR="00B95DCF">
        <w:rPr>
          <w:rFonts w:ascii="Calibri" w:eastAsia="Calibri" w:hAnsi="Calibri" w:cs="Times New Roman"/>
        </w:rPr>
        <w:instrText xml:space="preserve"> TIME \@ "d. MMMM yyyy" </w:instrText>
      </w:r>
      <w:r w:rsidR="00B95DCF">
        <w:rPr>
          <w:rFonts w:ascii="Calibri" w:eastAsia="Calibri" w:hAnsi="Calibri" w:cs="Times New Roman"/>
        </w:rPr>
        <w:fldChar w:fldCharType="separate"/>
      </w:r>
      <w:r w:rsidR="00FD61D9">
        <w:rPr>
          <w:rFonts w:ascii="Calibri" w:eastAsia="Calibri" w:hAnsi="Calibri" w:cs="Times New Roman"/>
          <w:noProof/>
        </w:rPr>
        <w:t>25. februára 2019</w:t>
      </w:r>
      <w:r w:rsidR="00B95DCF">
        <w:rPr>
          <w:rFonts w:ascii="Calibri" w:eastAsia="Calibri" w:hAnsi="Calibri" w:cs="Times New Roman"/>
        </w:rPr>
        <w:fldChar w:fldCharType="end"/>
      </w:r>
    </w:p>
    <w:sectPr w:rsidR="008B7B7F" w:rsidRPr="00025FED" w:rsidSect="002B584A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65" w:rsidRDefault="00E93F65" w:rsidP="002B584A">
      <w:pPr>
        <w:spacing w:after="0" w:line="240" w:lineRule="auto"/>
      </w:pPr>
      <w:r>
        <w:separator/>
      </w:r>
    </w:p>
  </w:endnote>
  <w:endnote w:type="continuationSeparator" w:id="0">
    <w:p w:rsidR="00E93F65" w:rsidRDefault="00E93F65" w:rsidP="002B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4A" w:rsidRDefault="002B584A">
    <w:pPr>
      <w:pStyle w:val="Pta"/>
      <w:jc w:val="right"/>
    </w:pPr>
    <w:r>
      <w:t xml:space="preserve">strana </w:t>
    </w:r>
    <w:sdt>
      <w:sdtPr>
        <w:id w:val="79556990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61D9">
          <w:rPr>
            <w:noProof/>
          </w:rPr>
          <w:t>2</w:t>
        </w:r>
        <w:r>
          <w:fldChar w:fldCharType="end"/>
        </w:r>
        <w:r>
          <w:t xml:space="preserve"> / </w:t>
        </w:r>
        <w:r w:rsidR="00600AAB">
          <w:rPr>
            <w:noProof/>
          </w:rPr>
          <w:fldChar w:fldCharType="begin"/>
        </w:r>
        <w:r w:rsidR="00600AAB">
          <w:rPr>
            <w:noProof/>
          </w:rPr>
          <w:instrText xml:space="preserve"> NUMPAGES   \* MERGEFORMAT </w:instrText>
        </w:r>
        <w:r w:rsidR="00600AAB">
          <w:rPr>
            <w:noProof/>
          </w:rPr>
          <w:fldChar w:fldCharType="separate"/>
        </w:r>
        <w:r w:rsidR="00FD61D9">
          <w:rPr>
            <w:noProof/>
          </w:rPr>
          <w:t>3</w:t>
        </w:r>
        <w:r w:rsidR="00600AAB">
          <w:rPr>
            <w:noProof/>
          </w:rPr>
          <w:fldChar w:fldCharType="end"/>
        </w:r>
      </w:sdtContent>
    </w:sdt>
  </w:p>
  <w:p w:rsidR="002B584A" w:rsidRDefault="002B58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65" w:rsidRDefault="00E93F65" w:rsidP="002B584A">
      <w:pPr>
        <w:spacing w:after="0" w:line="240" w:lineRule="auto"/>
      </w:pPr>
      <w:r>
        <w:separator/>
      </w:r>
    </w:p>
  </w:footnote>
  <w:footnote w:type="continuationSeparator" w:id="0">
    <w:p w:rsidR="00E93F65" w:rsidRDefault="00E93F65" w:rsidP="002B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EE" w:rsidRPr="00746E5B" w:rsidRDefault="00CB19FC" w:rsidP="00746E5B">
    <w:pPr>
      <w:pStyle w:val="Hlavika"/>
      <w:jc w:val="center"/>
      <w:rPr>
        <w:w w:val="150"/>
      </w:rPr>
    </w:pPr>
    <w:r w:rsidRPr="00746E5B">
      <w:rPr>
        <w:w w:val="150"/>
      </w:rPr>
      <w:t>ŠTATÚT NEPOČUJÚCEHO REPREZENTANTA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72407"/>
    <w:multiLevelType w:val="hybridMultilevel"/>
    <w:tmpl w:val="93769B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B97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77F51"/>
    <w:multiLevelType w:val="hybridMultilevel"/>
    <w:tmpl w:val="04B02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B786B"/>
    <w:multiLevelType w:val="hybridMultilevel"/>
    <w:tmpl w:val="05167B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044D4"/>
    <w:multiLevelType w:val="hybridMultilevel"/>
    <w:tmpl w:val="CF4E60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D9"/>
    <w:rsid w:val="00005C14"/>
    <w:rsid w:val="00025FED"/>
    <w:rsid w:val="001A2D5C"/>
    <w:rsid w:val="00284DD2"/>
    <w:rsid w:val="002B584A"/>
    <w:rsid w:val="002C4BB9"/>
    <w:rsid w:val="003C3FD4"/>
    <w:rsid w:val="003F6C56"/>
    <w:rsid w:val="0040637A"/>
    <w:rsid w:val="004301AD"/>
    <w:rsid w:val="00474A79"/>
    <w:rsid w:val="004855CE"/>
    <w:rsid w:val="004A7412"/>
    <w:rsid w:val="00600AAB"/>
    <w:rsid w:val="00604DEE"/>
    <w:rsid w:val="00610CE1"/>
    <w:rsid w:val="00631BA4"/>
    <w:rsid w:val="00636689"/>
    <w:rsid w:val="0065443C"/>
    <w:rsid w:val="006766AE"/>
    <w:rsid w:val="006D2BBE"/>
    <w:rsid w:val="007018C4"/>
    <w:rsid w:val="00746E5B"/>
    <w:rsid w:val="00757841"/>
    <w:rsid w:val="007A778E"/>
    <w:rsid w:val="007F3053"/>
    <w:rsid w:val="008A515A"/>
    <w:rsid w:val="008B7B7F"/>
    <w:rsid w:val="0098538F"/>
    <w:rsid w:val="00A37FA3"/>
    <w:rsid w:val="00AC4053"/>
    <w:rsid w:val="00B562DF"/>
    <w:rsid w:val="00B95DCF"/>
    <w:rsid w:val="00C0557A"/>
    <w:rsid w:val="00C17DB6"/>
    <w:rsid w:val="00C24F2F"/>
    <w:rsid w:val="00C26109"/>
    <w:rsid w:val="00C47093"/>
    <w:rsid w:val="00C81B1A"/>
    <w:rsid w:val="00CB19FC"/>
    <w:rsid w:val="00CC02DB"/>
    <w:rsid w:val="00CC5947"/>
    <w:rsid w:val="00CE6866"/>
    <w:rsid w:val="00CF109E"/>
    <w:rsid w:val="00D07B5D"/>
    <w:rsid w:val="00DE70ED"/>
    <w:rsid w:val="00E93F65"/>
    <w:rsid w:val="00F01DB6"/>
    <w:rsid w:val="00F45084"/>
    <w:rsid w:val="00FB0C4E"/>
    <w:rsid w:val="00FD61D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5A0F-9CF5-45D2-9682-9A1F213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A7412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A7412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84A"/>
  </w:style>
  <w:style w:type="paragraph" w:styleId="Pta">
    <w:name w:val="footer"/>
    <w:basedOn w:val="Normlny"/>
    <w:link w:val="PtaChar"/>
    <w:uiPriority w:val="99"/>
    <w:unhideWhenUsed/>
    <w:rsid w:val="002B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ede\OneDrive\Vlastn&#233;%20&#353;abl&#243;ny%20bal&#237;ka%20Office\DVS\&#352;tat&#250;t%20nepo&#269;uj&#250;ceho%20reprezentanta%20S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11E5F0758493EB0840508232D0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F7D092-A2E1-4E2B-ACBD-96DA8323EB7B}"/>
      </w:docPartPr>
      <w:docPartBody>
        <w:p w:rsidR="00000000" w:rsidRDefault="00F2270F">
          <w:pPr>
            <w:pStyle w:val="64D11E5F0758493EB0840508232D030A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0F"/>
    <w:rsid w:val="00F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64D11E5F0758493EB0840508232D030A">
    <w:name w:val="64D11E5F0758493EB0840508232D0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2018-02-16T00:00:00</PublishDate>
  <Abstract/>
  <CompanyAddress>Blumentálska 24, 811 07 Bratislava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Štatút nepočujúceho reprezentanta SR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nepočujúceho reprezentanta</vt:lpstr>
    </vt:vector>
  </TitlesOfParts>
  <Company>Deaflympijský výbor Slovenska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nepočujúceho reprezentanta</dc:title>
  <dc:subject/>
  <dc:creator>Dědeček Dušan</dc:creator>
  <cp:keywords>DVS</cp:keywords>
  <dc:description/>
  <cp:lastModifiedBy>Dědeček Dušan</cp:lastModifiedBy>
  <cp:revision>1</cp:revision>
  <dcterms:created xsi:type="dcterms:W3CDTF">2019-02-25T12:39:00Z</dcterms:created>
  <dcterms:modified xsi:type="dcterms:W3CDTF">2019-02-25T12:40:00Z</dcterms:modified>
</cp:coreProperties>
</file>